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15" w:rsidRPr="009E7945" w:rsidRDefault="009F0D15" w:rsidP="009F0D15">
      <w:pPr>
        <w:rPr>
          <w:rFonts w:ascii="仿宋_GB2312" w:eastAsia="仿宋_GB2312" w:hAnsi="黑体" w:hint="eastAsia"/>
          <w:color w:val="000000"/>
          <w:kern w:val="0"/>
          <w:sz w:val="32"/>
          <w:szCs w:val="32"/>
        </w:rPr>
      </w:pPr>
      <w:r w:rsidRPr="009E7945">
        <w:rPr>
          <w:rFonts w:ascii="仿宋_GB2312" w:eastAsia="仿宋_GB2312" w:hAnsi="黑体" w:hint="eastAsia"/>
          <w:color w:val="000000"/>
          <w:kern w:val="0"/>
          <w:sz w:val="32"/>
          <w:szCs w:val="32"/>
        </w:rPr>
        <w:t>附件1</w:t>
      </w:r>
    </w:p>
    <w:p w:rsidR="009F0D15" w:rsidRPr="009E7945" w:rsidRDefault="009F0D15" w:rsidP="009F0D15">
      <w:pPr>
        <w:snapToGrid w:val="0"/>
        <w:spacing w:line="300" w:lineRule="auto"/>
        <w:jc w:val="center"/>
        <w:rPr>
          <w:rFonts w:ascii="华康简标题宋" w:eastAsia="华康简标题宋" w:hAnsi="华文中宋" w:hint="eastAsia"/>
          <w:color w:val="000000"/>
          <w:kern w:val="0"/>
          <w:sz w:val="36"/>
          <w:szCs w:val="36"/>
        </w:rPr>
      </w:pPr>
      <w:r w:rsidRPr="009E7945">
        <w:rPr>
          <w:rFonts w:ascii="华康简标题宋" w:eastAsia="华康简标题宋" w:hAnsi="华文中宋" w:hint="eastAsia"/>
          <w:color w:val="000000"/>
          <w:kern w:val="0"/>
          <w:sz w:val="36"/>
          <w:szCs w:val="36"/>
        </w:rPr>
        <w:t>江苏省农业科学院专业技术三级岗位申报情况汇总表</w:t>
      </w:r>
    </w:p>
    <w:p w:rsidR="009F0D15" w:rsidRPr="00665003" w:rsidRDefault="009F0D15" w:rsidP="009F0D15">
      <w:pPr>
        <w:snapToGrid w:val="0"/>
        <w:spacing w:beforeLines="50" w:before="156" w:afterLines="25" w:after="78"/>
        <w:rPr>
          <w:rFonts w:ascii="楷体_GB2312" w:eastAsia="楷体_GB2312" w:hint="eastAsia"/>
          <w:color w:val="000000"/>
          <w:kern w:val="0"/>
          <w:sz w:val="22"/>
          <w:szCs w:val="18"/>
        </w:rPr>
      </w:pPr>
      <w:r w:rsidRPr="00665003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申报单位（盖章）：</w:t>
      </w:r>
      <w:r w:rsidRPr="00665003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   </w:t>
      </w:r>
      <w:r w:rsidRPr="00665003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填报人：</w:t>
      </w:r>
      <w:r w:rsidRPr="00665003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                      </w:t>
      </w:r>
      <w:r w:rsidRPr="00665003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联系电话（手机）：</w:t>
      </w:r>
      <w:r w:rsidRPr="00665003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                 </w:t>
      </w:r>
      <w:r w:rsidRPr="00665003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申报时间：</w:t>
      </w:r>
      <w:r w:rsidRPr="00665003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   20</w:t>
      </w:r>
      <w:r>
        <w:rPr>
          <w:rFonts w:ascii="楷体_GB2312" w:eastAsia="楷体_GB2312"/>
          <w:color w:val="000000"/>
          <w:kern w:val="0"/>
          <w:sz w:val="22"/>
          <w:szCs w:val="18"/>
        </w:rPr>
        <w:t>21</w:t>
      </w:r>
      <w:r w:rsidRPr="00665003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年</w:t>
      </w:r>
      <w:r w:rsidRPr="00665003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</w:t>
      </w:r>
      <w:r w:rsidRPr="00665003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月</w:t>
      </w:r>
      <w:r w:rsidRPr="00665003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</w:t>
      </w:r>
      <w:r w:rsidRPr="00665003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日</w:t>
      </w:r>
    </w:p>
    <w:tbl>
      <w:tblPr>
        <w:tblW w:w="145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19"/>
        <w:gridCol w:w="1139"/>
        <w:gridCol w:w="655"/>
        <w:gridCol w:w="934"/>
        <w:gridCol w:w="1473"/>
        <w:gridCol w:w="1469"/>
        <w:gridCol w:w="1838"/>
        <w:gridCol w:w="5208"/>
        <w:gridCol w:w="1398"/>
      </w:tblGrid>
      <w:tr w:rsidR="009F0D15" w:rsidRPr="00665003" w:rsidTr="00EB7CD7">
        <w:trPr>
          <w:trHeight w:val="1793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F0D15" w:rsidRDefault="009F0D15" w:rsidP="00C17E52">
            <w:pPr>
              <w:widowControl/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序</w:t>
            </w:r>
          </w:p>
          <w:p w:rsidR="009F0D15" w:rsidRPr="00665003" w:rsidRDefault="009F0D15" w:rsidP="00C17E52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号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姓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 xml:space="preserve"> </w:t>
            </w: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名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出生</w:t>
            </w:r>
          </w:p>
          <w:p w:rsidR="009F0D15" w:rsidRPr="00665003" w:rsidRDefault="009F0D15" w:rsidP="00C17E52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年月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专业技术资格及取得时间</w:t>
            </w:r>
          </w:p>
        </w:tc>
        <w:tc>
          <w:tcPr>
            <w:tcW w:w="1469" w:type="dxa"/>
            <w:vAlign w:val="center"/>
          </w:tcPr>
          <w:p w:rsidR="009F0D15" w:rsidRPr="00665003" w:rsidRDefault="009F0D15" w:rsidP="00C17E52">
            <w:pPr>
              <w:widowControl/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专业技术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岗位</w:t>
            </w:r>
          </w:p>
          <w:p w:rsidR="009F0D15" w:rsidRPr="00665003" w:rsidRDefault="009F0D15" w:rsidP="00C17E52">
            <w:pPr>
              <w:widowControl/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聘用时间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专业技术职务聘用年限（20</w:t>
            </w:r>
            <w:r>
              <w:rPr>
                <w:rFonts w:ascii="黑体" w:eastAsia="黑体" w:hAnsi="宋体"/>
                <w:bCs/>
                <w:color w:val="000000"/>
                <w:kern w:val="0"/>
                <w:sz w:val="20"/>
                <w:szCs w:val="18"/>
              </w:rPr>
              <w:t>20</w:t>
            </w: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年</w:t>
            </w:r>
            <w:r w:rsidRPr="00665003"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  <w:t>12</w:t>
            </w: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月</w:t>
            </w:r>
            <w:r w:rsidRPr="00665003"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  <w:t>31</w:t>
            </w: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日止）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申报条件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备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 xml:space="preserve"> </w:t>
            </w: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注</w:t>
            </w:r>
          </w:p>
        </w:tc>
      </w:tr>
      <w:tr w:rsidR="009F0D15" w:rsidRPr="00665003" w:rsidTr="00C17E52">
        <w:trPr>
          <w:trHeight w:val="993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F0D15" w:rsidRDefault="009F0D15" w:rsidP="00C17E52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研究员</w:t>
            </w:r>
          </w:p>
          <w:p w:rsidR="009F0D15" w:rsidRPr="00665003" w:rsidRDefault="009F0D15" w:rsidP="00C17E52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color w:val="000000"/>
                <w:kern w:val="0"/>
                <w:sz w:val="20"/>
                <w:szCs w:val="18"/>
              </w:rPr>
              <w:t>200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9</w:t>
            </w:r>
            <w:r w:rsidRPr="00665003">
              <w:rPr>
                <w:color w:val="000000"/>
                <w:kern w:val="0"/>
                <w:sz w:val="20"/>
                <w:szCs w:val="18"/>
              </w:rPr>
              <w:t>.09</w:t>
            </w:r>
          </w:p>
        </w:tc>
        <w:tc>
          <w:tcPr>
            <w:tcW w:w="1469" w:type="dxa"/>
            <w:vAlign w:val="center"/>
          </w:tcPr>
          <w:p w:rsidR="009F0D15" w:rsidRDefault="009F0D15" w:rsidP="00C17E52">
            <w:pPr>
              <w:widowControl/>
              <w:snapToGrid w:val="0"/>
              <w:jc w:val="center"/>
              <w:rPr>
                <w:rFonts w:hAnsi="宋体" w:hint="eastAsia"/>
                <w:color w:val="000000"/>
                <w:kern w:val="0"/>
                <w:sz w:val="20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18"/>
              </w:rPr>
              <w:t>专业技术四级</w:t>
            </w:r>
          </w:p>
          <w:p w:rsidR="009F0D15" w:rsidRPr="00665003" w:rsidRDefault="009F0D15" w:rsidP="00C17E52">
            <w:pPr>
              <w:widowControl/>
              <w:snapToGrid w:val="0"/>
              <w:jc w:val="center"/>
              <w:rPr>
                <w:rFonts w:hAnsi="宋体" w:hint="eastAsia"/>
                <w:color w:val="000000"/>
                <w:kern w:val="0"/>
                <w:sz w:val="20"/>
                <w:szCs w:val="18"/>
              </w:rPr>
            </w:pPr>
            <w:r w:rsidRPr="00665003">
              <w:rPr>
                <w:color w:val="000000"/>
                <w:kern w:val="0"/>
                <w:sz w:val="20"/>
                <w:szCs w:val="18"/>
              </w:rPr>
              <w:t>20</w:t>
            </w:r>
            <w:r>
              <w:rPr>
                <w:color w:val="000000"/>
                <w:kern w:val="0"/>
                <w:sz w:val="20"/>
                <w:szCs w:val="18"/>
              </w:rPr>
              <w:t>10</w:t>
            </w:r>
            <w:r w:rsidRPr="00665003">
              <w:rPr>
                <w:color w:val="000000"/>
                <w:kern w:val="0"/>
                <w:sz w:val="20"/>
                <w:szCs w:val="18"/>
              </w:rPr>
              <w:t>.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0</w:t>
            </w:r>
            <w:r>
              <w:rPr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18"/>
              </w:rPr>
              <w:t>1</w:t>
            </w:r>
            <w:r>
              <w:rPr>
                <w:color w:val="000000"/>
                <w:kern w:val="0"/>
                <w:sz w:val="20"/>
                <w:szCs w:val="18"/>
              </w:rPr>
              <w:t>0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第九条</w:t>
            </w:r>
            <w:r>
              <w:rPr>
                <w:rFonts w:hAnsi="宋体" w:hint="eastAsia"/>
                <w:color w:val="000000"/>
                <w:kern w:val="0"/>
                <w:sz w:val="20"/>
                <w:szCs w:val="18"/>
              </w:rPr>
              <w:t>(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一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)</w:t>
            </w: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>（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2</w:t>
            </w: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>）：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省（部）级一</w:t>
            </w:r>
            <w:r>
              <w:rPr>
                <w:rFonts w:hint="eastAsia"/>
                <w:color w:val="000000"/>
                <w:kern w:val="0"/>
                <w:sz w:val="20"/>
                <w:szCs w:val="18"/>
              </w:rPr>
              <w:t>等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奖</w:t>
            </w:r>
            <w:r>
              <w:rPr>
                <w:rFonts w:hint="eastAsia"/>
                <w:color w:val="000000"/>
                <w:kern w:val="0"/>
                <w:sz w:val="20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20"/>
                <w:szCs w:val="18"/>
              </w:rPr>
              <w:t>项</w:t>
            </w:r>
            <w:r w:rsidRPr="00417B6B">
              <w:rPr>
                <w:rFonts w:hint="eastAsia"/>
                <w:color w:val="FF0000"/>
                <w:kern w:val="0"/>
                <w:sz w:val="20"/>
                <w:szCs w:val="18"/>
              </w:rPr>
              <w:t>（</w:t>
            </w:r>
            <w:r w:rsidRPr="00417B6B">
              <w:rPr>
                <w:rFonts w:hint="eastAsia"/>
                <w:color w:val="FF0000"/>
                <w:kern w:val="0"/>
                <w:sz w:val="20"/>
                <w:szCs w:val="18"/>
              </w:rPr>
              <w:t>2</w:t>
            </w:r>
            <w:r w:rsidRPr="00417B6B">
              <w:rPr>
                <w:color w:val="FF0000"/>
                <w:kern w:val="0"/>
                <w:sz w:val="20"/>
                <w:szCs w:val="18"/>
              </w:rPr>
              <w:t>019</w:t>
            </w:r>
            <w:r w:rsidRPr="00417B6B">
              <w:rPr>
                <w:rFonts w:hint="eastAsia"/>
                <w:color w:val="FF0000"/>
                <w:kern w:val="0"/>
                <w:sz w:val="20"/>
                <w:szCs w:val="18"/>
              </w:rPr>
              <w:t>年）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，排名</w:t>
            </w:r>
            <w:r>
              <w:rPr>
                <w:rFonts w:hint="eastAsia"/>
                <w:color w:val="000000"/>
                <w:kern w:val="0"/>
                <w:sz w:val="20"/>
                <w:szCs w:val="18"/>
              </w:rPr>
              <w:t>第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3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9F0D15" w:rsidRPr="00665003" w:rsidTr="00C17E52">
        <w:trPr>
          <w:trHeight w:val="749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F0D15" w:rsidRDefault="009F0D15" w:rsidP="00C17E52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研究员</w:t>
            </w:r>
          </w:p>
          <w:p w:rsidR="009F0D15" w:rsidRPr="00665003" w:rsidRDefault="009F0D15" w:rsidP="00C17E52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color w:val="000000"/>
                <w:kern w:val="0"/>
                <w:sz w:val="20"/>
                <w:szCs w:val="18"/>
              </w:rPr>
              <w:t>200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9</w:t>
            </w:r>
            <w:r w:rsidRPr="00665003">
              <w:rPr>
                <w:color w:val="000000"/>
                <w:kern w:val="0"/>
                <w:sz w:val="20"/>
                <w:szCs w:val="18"/>
              </w:rPr>
              <w:t>.09</w:t>
            </w:r>
          </w:p>
        </w:tc>
        <w:tc>
          <w:tcPr>
            <w:tcW w:w="1469" w:type="dxa"/>
            <w:vAlign w:val="center"/>
          </w:tcPr>
          <w:p w:rsidR="009F0D15" w:rsidRDefault="009F0D15" w:rsidP="00C17E52">
            <w:pPr>
              <w:widowControl/>
              <w:snapToGrid w:val="0"/>
              <w:jc w:val="center"/>
              <w:rPr>
                <w:rFonts w:hAnsi="宋体" w:hint="eastAsia"/>
                <w:color w:val="000000"/>
                <w:kern w:val="0"/>
                <w:sz w:val="20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18"/>
              </w:rPr>
              <w:t>专业技术四级</w:t>
            </w:r>
          </w:p>
          <w:p w:rsidR="009F0D15" w:rsidRPr="00665003" w:rsidRDefault="009F0D15" w:rsidP="00C17E52">
            <w:pPr>
              <w:widowControl/>
              <w:snapToGrid w:val="0"/>
              <w:jc w:val="center"/>
              <w:rPr>
                <w:rFonts w:hAnsi="宋体" w:hint="eastAsia"/>
                <w:color w:val="000000"/>
                <w:kern w:val="0"/>
                <w:sz w:val="20"/>
                <w:szCs w:val="18"/>
              </w:rPr>
            </w:pPr>
            <w:r w:rsidRPr="00665003">
              <w:rPr>
                <w:color w:val="000000"/>
                <w:kern w:val="0"/>
                <w:sz w:val="20"/>
                <w:szCs w:val="18"/>
              </w:rPr>
              <w:t>20</w:t>
            </w:r>
            <w:r>
              <w:rPr>
                <w:color w:val="000000"/>
                <w:kern w:val="0"/>
                <w:sz w:val="20"/>
                <w:szCs w:val="18"/>
              </w:rPr>
              <w:t>10</w:t>
            </w:r>
            <w:r w:rsidRPr="00665003">
              <w:rPr>
                <w:color w:val="000000"/>
                <w:kern w:val="0"/>
                <w:sz w:val="20"/>
                <w:szCs w:val="18"/>
              </w:rPr>
              <w:t>.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0</w:t>
            </w:r>
            <w:r>
              <w:rPr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18"/>
              </w:rPr>
              <w:t>1</w:t>
            </w:r>
            <w:r>
              <w:rPr>
                <w:color w:val="000000"/>
                <w:kern w:val="0"/>
                <w:sz w:val="20"/>
                <w:szCs w:val="18"/>
              </w:rPr>
              <w:t>0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jc w:val="left"/>
              <w:rPr>
                <w:rFonts w:hAnsi="宋体"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第九条</w:t>
            </w:r>
            <w:r>
              <w:rPr>
                <w:rFonts w:hAnsi="宋体" w:hint="eastAsia"/>
                <w:color w:val="000000"/>
                <w:kern w:val="0"/>
                <w:sz w:val="20"/>
                <w:szCs w:val="18"/>
              </w:rPr>
              <w:t>(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二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)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第一类</w:t>
            </w: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>（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2</w:t>
            </w: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>）：</w:t>
            </w:r>
            <w:bookmarkStart w:id="0" w:name="_GoBack"/>
            <w:bookmarkEnd w:id="0"/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省（部）级三等奖</w:t>
            </w:r>
            <w:r>
              <w:rPr>
                <w:rFonts w:hint="eastAsia"/>
                <w:color w:val="000000"/>
                <w:kern w:val="0"/>
                <w:sz w:val="20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20"/>
                <w:szCs w:val="18"/>
              </w:rPr>
              <w:t>项</w:t>
            </w:r>
            <w:r w:rsidRPr="00417B6B">
              <w:rPr>
                <w:rFonts w:hint="eastAsia"/>
                <w:color w:val="FF0000"/>
                <w:kern w:val="0"/>
                <w:sz w:val="20"/>
                <w:szCs w:val="18"/>
              </w:rPr>
              <w:t>（</w:t>
            </w:r>
            <w:r w:rsidRPr="00417B6B">
              <w:rPr>
                <w:rFonts w:hint="eastAsia"/>
                <w:color w:val="FF0000"/>
                <w:kern w:val="0"/>
                <w:sz w:val="20"/>
                <w:szCs w:val="18"/>
              </w:rPr>
              <w:t>2</w:t>
            </w:r>
            <w:r w:rsidRPr="00417B6B">
              <w:rPr>
                <w:color w:val="FF0000"/>
                <w:kern w:val="0"/>
                <w:sz w:val="20"/>
                <w:szCs w:val="18"/>
              </w:rPr>
              <w:t>018</w:t>
            </w:r>
            <w:r w:rsidRPr="00417B6B">
              <w:rPr>
                <w:rFonts w:hint="eastAsia"/>
                <w:color w:val="FF0000"/>
                <w:kern w:val="0"/>
                <w:sz w:val="20"/>
                <w:szCs w:val="18"/>
              </w:rPr>
              <w:t>年）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，排名</w:t>
            </w:r>
            <w:r>
              <w:rPr>
                <w:rFonts w:hint="eastAsia"/>
                <w:color w:val="000000"/>
                <w:kern w:val="0"/>
                <w:sz w:val="20"/>
                <w:szCs w:val="18"/>
              </w:rPr>
              <w:t>第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1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9F0D15" w:rsidRPr="00665003" w:rsidTr="00C17E52">
        <w:trPr>
          <w:trHeight w:val="749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rFonts w:hAnsi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9F0D15" w:rsidRPr="00665003" w:rsidTr="00C17E52">
        <w:trPr>
          <w:trHeight w:val="749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rFonts w:hAnsi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9F0D15" w:rsidRPr="00665003" w:rsidTr="00C17E52">
        <w:trPr>
          <w:trHeight w:val="749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rFonts w:hAnsi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F0D15" w:rsidRPr="00665003" w:rsidRDefault="009F0D15" w:rsidP="00C17E52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</w:tbl>
    <w:p w:rsidR="005A047A" w:rsidRPr="009F0D15" w:rsidRDefault="009F0D15" w:rsidP="009F0D15">
      <w:pPr>
        <w:spacing w:beforeLines="25" w:before="78"/>
        <w:rPr>
          <w:rFonts w:ascii="楷体_GB2312" w:eastAsia="楷体_GB2312"/>
          <w:sz w:val="23"/>
          <w:szCs w:val="21"/>
        </w:rPr>
      </w:pPr>
      <w:r w:rsidRPr="00665003">
        <w:rPr>
          <w:rFonts w:ascii="楷体_GB2312" w:eastAsia="楷体_GB2312" w:hint="eastAsia"/>
          <w:sz w:val="23"/>
          <w:szCs w:val="21"/>
        </w:rPr>
        <w:t>备注：专业技术职务聘任时间按足年计算，仅对符合岗位竞聘条件的人员进行汇总。</w:t>
      </w:r>
    </w:p>
    <w:sectPr w:rsidR="005A047A" w:rsidRPr="009F0D15" w:rsidSect="009F0D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F8" w:rsidRDefault="004D37F8" w:rsidP="009F0D15">
      <w:r>
        <w:separator/>
      </w:r>
    </w:p>
  </w:endnote>
  <w:endnote w:type="continuationSeparator" w:id="0">
    <w:p w:rsidR="004D37F8" w:rsidRDefault="004D37F8" w:rsidP="009F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宋体"/>
    <w:charset w:val="86"/>
    <w:family w:val="modern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F8" w:rsidRDefault="004D37F8" w:rsidP="009F0D15">
      <w:r>
        <w:separator/>
      </w:r>
    </w:p>
  </w:footnote>
  <w:footnote w:type="continuationSeparator" w:id="0">
    <w:p w:rsidR="004D37F8" w:rsidRDefault="004D37F8" w:rsidP="009F0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A"/>
    <w:rsid w:val="004D37F8"/>
    <w:rsid w:val="005A047A"/>
    <w:rsid w:val="00753EBA"/>
    <w:rsid w:val="009F0D15"/>
    <w:rsid w:val="00E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22F39"/>
  <w15:chartTrackingRefBased/>
  <w15:docId w15:val="{D05D86F1-5780-4160-803E-9933452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0D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0D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D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zhoubeibei</dc:creator>
  <cp:keywords/>
  <dc:description/>
  <cp:lastModifiedBy>zhoubeibei</cp:lastModifiedBy>
  <cp:revision>4</cp:revision>
  <dcterms:created xsi:type="dcterms:W3CDTF">2021-02-22T07:30:00Z</dcterms:created>
  <dcterms:modified xsi:type="dcterms:W3CDTF">2021-02-22T07:31:00Z</dcterms:modified>
</cp:coreProperties>
</file>