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65" w:rsidRPr="00730E0E" w:rsidRDefault="00043B65" w:rsidP="00043B65">
      <w:pPr>
        <w:jc w:val="center"/>
        <w:rPr>
          <w:rFonts w:ascii="方正小标宋_GBK" w:eastAsia="方正小标宋_GBK"/>
          <w:color w:val="000000"/>
          <w:sz w:val="36"/>
          <w:szCs w:val="36"/>
        </w:rPr>
      </w:pPr>
      <w:r w:rsidRPr="00730E0E">
        <w:rPr>
          <w:rFonts w:ascii="方正小标宋_GBK" w:eastAsia="方正小标宋_GBK" w:hint="eastAsia"/>
          <w:color w:val="000000"/>
          <w:sz w:val="36"/>
          <w:szCs w:val="36"/>
        </w:rPr>
        <w:t>社会化车辆服务协议价格</w:t>
      </w:r>
      <w:r>
        <w:rPr>
          <w:rFonts w:ascii="方正小标宋_GBK" w:eastAsia="方正小标宋_GBK" w:hint="eastAsia"/>
          <w:color w:val="000000"/>
          <w:sz w:val="36"/>
          <w:szCs w:val="36"/>
        </w:rPr>
        <w:t>表</w:t>
      </w:r>
    </w:p>
    <w:p w:rsidR="00043B65" w:rsidRDefault="00043B65" w:rsidP="00043B65">
      <w:pPr>
        <w:rPr>
          <w:rFonts w:ascii="仿宋_GB2312" w:eastAsia="仿宋_GB2312"/>
          <w:color w:val="000000"/>
          <w:sz w:val="24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 xml:space="preserve">                                           </w:t>
      </w:r>
      <w:r w:rsidRPr="009F1803">
        <w:rPr>
          <w:rFonts w:ascii="仿宋_GB2312" w:eastAsia="仿宋_GB2312" w:hint="eastAsia"/>
          <w:color w:val="000000"/>
          <w:sz w:val="24"/>
        </w:rPr>
        <w:t>单位：元</w:t>
      </w:r>
      <w:bookmarkStart w:id="0" w:name="_GoBack"/>
      <w:bookmarkEnd w:id="0"/>
    </w:p>
    <w:p w:rsidR="00043B65" w:rsidRPr="009F1803" w:rsidRDefault="00043B65" w:rsidP="00043B65">
      <w:pPr>
        <w:rPr>
          <w:rFonts w:ascii="仿宋_GB2312" w:eastAsia="仿宋_GB2312"/>
          <w:color w:val="000000"/>
          <w:sz w:val="24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>一、轿车、商务车</w:t>
      </w:r>
    </w:p>
    <w:tbl>
      <w:tblPr>
        <w:tblW w:w="9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"/>
        <w:gridCol w:w="566"/>
        <w:gridCol w:w="1068"/>
        <w:gridCol w:w="483"/>
        <w:gridCol w:w="1249"/>
        <w:gridCol w:w="551"/>
        <w:gridCol w:w="1085"/>
        <w:gridCol w:w="715"/>
        <w:gridCol w:w="1801"/>
      </w:tblGrid>
      <w:tr w:rsidR="00043B65" w:rsidTr="00A71ABE">
        <w:trPr>
          <w:trHeight w:val="204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 w:hint="eastAsia"/>
                <w:color w:val="000000"/>
                <w:sz w:val="24"/>
              </w:rPr>
              <w:t>车型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 w:hint="eastAsia"/>
                <w:color w:val="000000"/>
                <w:sz w:val="24"/>
              </w:rPr>
              <w:t>市内包车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 w:hint="eastAsia"/>
                <w:color w:val="000000"/>
                <w:sz w:val="24"/>
              </w:rPr>
              <w:t>市内包干公里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 w:hint="eastAsia"/>
                <w:color w:val="000000"/>
                <w:sz w:val="24"/>
              </w:rPr>
              <w:t>超公里计费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 w:hint="eastAsia"/>
                <w:color w:val="000000"/>
                <w:sz w:val="24"/>
              </w:rPr>
              <w:t>长途用车包干费用</w:t>
            </w:r>
          </w:p>
        </w:tc>
      </w:tr>
      <w:tr w:rsidR="00043B65" w:rsidTr="00A71ABE">
        <w:trPr>
          <w:trHeight w:val="411"/>
          <w:jc w:val="center"/>
        </w:trPr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轿车（</w:t>
            </w:r>
            <w:r>
              <w:rPr>
                <w:rFonts w:eastAsia="方正仿宋_GBK"/>
                <w:color w:val="000000"/>
                <w:sz w:val="24"/>
              </w:rPr>
              <w:t>5</w:t>
            </w:r>
            <w:r>
              <w:rPr>
                <w:rFonts w:eastAsia="方正仿宋_GBK" w:hint="eastAsia"/>
                <w:color w:val="000000"/>
                <w:sz w:val="24"/>
              </w:rPr>
              <w:t>座以下）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 xml:space="preserve">     </w:t>
            </w:r>
            <w:r>
              <w:rPr>
                <w:rFonts w:eastAsia="方正仿宋_GBK" w:hint="eastAsia"/>
                <w:color w:val="000000"/>
                <w:sz w:val="24"/>
              </w:rPr>
              <w:t>元</w:t>
            </w:r>
            <w:r>
              <w:rPr>
                <w:rFonts w:eastAsia="方正仿宋_GBK"/>
                <w:color w:val="000000"/>
                <w:sz w:val="24"/>
              </w:rPr>
              <w:t>/</w:t>
            </w:r>
            <w:r>
              <w:rPr>
                <w:rFonts w:eastAsia="方正仿宋_GBK" w:hint="eastAsia"/>
                <w:color w:val="000000"/>
                <w:sz w:val="24"/>
              </w:rPr>
              <w:t>天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100</w:t>
            </w:r>
            <w:r>
              <w:rPr>
                <w:rFonts w:eastAsia="方正仿宋_GBK" w:hint="eastAsia"/>
                <w:color w:val="000000"/>
                <w:sz w:val="24"/>
              </w:rPr>
              <w:t>公里</w:t>
            </w:r>
            <w:r>
              <w:rPr>
                <w:rFonts w:eastAsia="方正仿宋_GBK" w:hint="eastAsia"/>
                <w:color w:val="000000"/>
                <w:sz w:val="24"/>
              </w:rPr>
              <w:t>/</w:t>
            </w:r>
            <w:r>
              <w:rPr>
                <w:rFonts w:eastAsia="方正仿宋_GBK" w:hint="eastAsia"/>
                <w:color w:val="000000"/>
                <w:sz w:val="24"/>
              </w:rPr>
              <w:t>天</w:t>
            </w:r>
            <w:r>
              <w:rPr>
                <w:rFonts w:eastAsia="方正仿宋_GBK" w:hint="eastAsia"/>
                <w:color w:val="000000"/>
                <w:sz w:val="24"/>
              </w:rPr>
              <w:t xml:space="preserve">       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24"/>
              </w:rPr>
              <w:t>元</w:t>
            </w:r>
            <w:r>
              <w:rPr>
                <w:rFonts w:eastAsia="方正仿宋_GBK"/>
                <w:color w:val="000000"/>
                <w:sz w:val="24"/>
              </w:rPr>
              <w:t>/</w:t>
            </w:r>
            <w:r>
              <w:rPr>
                <w:rFonts w:eastAsia="方正仿宋_GBK" w:hint="eastAsia"/>
                <w:color w:val="000000"/>
                <w:sz w:val="24"/>
              </w:rPr>
              <w:t>10</w:t>
            </w:r>
            <w:r>
              <w:rPr>
                <w:rFonts w:eastAsia="方正仿宋_GBK" w:hint="eastAsia"/>
                <w:color w:val="000000"/>
                <w:sz w:val="24"/>
              </w:rPr>
              <w:t>公里</w:t>
            </w:r>
          </w:p>
        </w:tc>
        <w:tc>
          <w:tcPr>
            <w:tcW w:w="2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南京往返</w:t>
            </w:r>
            <w:r>
              <w:rPr>
                <w:rFonts w:eastAsia="方正仿宋_GBK" w:hint="eastAsia"/>
                <w:color w:val="000000"/>
                <w:sz w:val="24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24"/>
              </w:rPr>
              <w:t>元</w:t>
            </w:r>
          </w:p>
        </w:tc>
      </w:tr>
      <w:tr w:rsidR="00043B65" w:rsidTr="00A71ABE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widowControl/>
              <w:jc w:val="lef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24"/>
              </w:rPr>
              <w:t>元</w:t>
            </w:r>
            <w:r>
              <w:rPr>
                <w:rFonts w:eastAsia="方正仿宋_GBK"/>
                <w:color w:val="000000"/>
                <w:sz w:val="24"/>
              </w:rPr>
              <w:t>/</w:t>
            </w:r>
            <w:r>
              <w:rPr>
                <w:rFonts w:eastAsia="方正仿宋_GBK" w:hint="eastAsia"/>
                <w:color w:val="000000"/>
                <w:sz w:val="24"/>
              </w:rPr>
              <w:t>半天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widowControl/>
              <w:jc w:val="lef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widowControl/>
              <w:jc w:val="left"/>
              <w:rPr>
                <w:rFonts w:eastAsia="方正仿宋_GBK"/>
                <w:color w:val="000000"/>
                <w:sz w:val="24"/>
              </w:rPr>
            </w:pPr>
          </w:p>
        </w:tc>
      </w:tr>
      <w:tr w:rsidR="00043B65" w:rsidTr="00A71ABE">
        <w:trPr>
          <w:trHeight w:val="411"/>
          <w:jc w:val="center"/>
        </w:trPr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商务车（</w:t>
            </w:r>
            <w:r>
              <w:rPr>
                <w:rFonts w:eastAsia="方正仿宋_GBK"/>
                <w:color w:val="000000"/>
                <w:sz w:val="24"/>
              </w:rPr>
              <w:t>7</w:t>
            </w:r>
            <w:r>
              <w:rPr>
                <w:rFonts w:eastAsia="方正仿宋_GBK" w:hint="eastAsia"/>
                <w:color w:val="000000"/>
                <w:sz w:val="24"/>
              </w:rPr>
              <w:t>座以下）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 xml:space="preserve">     </w:t>
            </w:r>
            <w:r>
              <w:rPr>
                <w:rFonts w:eastAsia="方正仿宋_GBK" w:hint="eastAsia"/>
                <w:color w:val="000000"/>
                <w:sz w:val="24"/>
              </w:rPr>
              <w:t>元</w:t>
            </w:r>
            <w:r>
              <w:rPr>
                <w:rFonts w:eastAsia="方正仿宋_GBK"/>
                <w:color w:val="000000"/>
                <w:sz w:val="24"/>
              </w:rPr>
              <w:t>/</w:t>
            </w:r>
            <w:r>
              <w:rPr>
                <w:rFonts w:eastAsia="方正仿宋_GBK" w:hint="eastAsia"/>
                <w:color w:val="000000"/>
                <w:sz w:val="24"/>
              </w:rPr>
              <w:t>天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24"/>
              </w:rPr>
              <w:t>元</w:t>
            </w:r>
            <w:r>
              <w:rPr>
                <w:rFonts w:eastAsia="方正仿宋_GBK"/>
                <w:color w:val="000000"/>
                <w:sz w:val="24"/>
              </w:rPr>
              <w:t>/</w:t>
            </w:r>
            <w:r>
              <w:rPr>
                <w:rFonts w:eastAsia="方正仿宋_GBK" w:hint="eastAsia"/>
                <w:color w:val="000000"/>
                <w:sz w:val="24"/>
              </w:rPr>
              <w:t>10</w:t>
            </w:r>
            <w:r>
              <w:rPr>
                <w:rFonts w:eastAsia="方正仿宋_GBK" w:hint="eastAsia"/>
                <w:color w:val="000000"/>
                <w:sz w:val="24"/>
              </w:rPr>
              <w:t>公里</w:t>
            </w:r>
          </w:p>
        </w:tc>
        <w:tc>
          <w:tcPr>
            <w:tcW w:w="2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lef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南京往返</w:t>
            </w:r>
            <w:r>
              <w:rPr>
                <w:rFonts w:eastAsia="方正仿宋_GBK" w:hint="eastAsia"/>
                <w:color w:val="000000"/>
                <w:sz w:val="24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24"/>
              </w:rPr>
              <w:t>元</w:t>
            </w:r>
          </w:p>
        </w:tc>
      </w:tr>
      <w:tr w:rsidR="00043B65" w:rsidTr="00A71ABE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widowControl/>
              <w:jc w:val="lef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</w:rPr>
              <w:t>元</w:t>
            </w:r>
            <w:r>
              <w:rPr>
                <w:rFonts w:eastAsia="方正仿宋_GBK"/>
                <w:color w:val="000000"/>
                <w:sz w:val="24"/>
              </w:rPr>
              <w:t>/</w:t>
            </w:r>
            <w:r>
              <w:rPr>
                <w:rFonts w:eastAsia="方正仿宋_GBK" w:hint="eastAsia"/>
                <w:color w:val="000000"/>
                <w:sz w:val="24"/>
              </w:rPr>
              <w:t>半天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widowControl/>
              <w:jc w:val="lef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widowControl/>
              <w:jc w:val="left"/>
              <w:rPr>
                <w:rFonts w:eastAsia="方正仿宋_GBK"/>
                <w:color w:val="000000"/>
                <w:sz w:val="24"/>
              </w:rPr>
            </w:pPr>
          </w:p>
        </w:tc>
      </w:tr>
      <w:tr w:rsidR="00043B65" w:rsidTr="00A71ABE">
        <w:trPr>
          <w:trHeight w:val="411"/>
          <w:jc w:val="center"/>
        </w:trPr>
        <w:tc>
          <w:tcPr>
            <w:tcW w:w="9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ind w:firstLineChars="200" w:firstLine="640"/>
              <w:jc w:val="center"/>
              <w:rPr>
                <w:rFonts w:eastAsia="方正仿宋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32"/>
                <w:szCs w:val="32"/>
              </w:rPr>
              <w:t>各县（市、区）</w:t>
            </w:r>
          </w:p>
        </w:tc>
      </w:tr>
      <w:tr w:rsidR="00043B65" w:rsidTr="00A71ABE">
        <w:trPr>
          <w:trHeight w:val="411"/>
          <w:jc w:val="center"/>
        </w:trPr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车型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仪征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高邮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宝应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备注</w:t>
            </w:r>
          </w:p>
        </w:tc>
      </w:tr>
      <w:tr w:rsidR="00043B65" w:rsidTr="00A71ABE">
        <w:trPr>
          <w:trHeight w:val="411"/>
          <w:jc w:val="center"/>
        </w:trPr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轿车（5座以下）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043B65" w:rsidTr="00A71ABE">
        <w:trPr>
          <w:trHeight w:val="411"/>
          <w:jc w:val="center"/>
        </w:trPr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商务车（7座以下）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widowControl/>
              <w:rPr>
                <w:rFonts w:ascii="仿宋_GB2312" w:eastAsia="仿宋_GB2312" w:hAnsi="华文中宋"/>
                <w:sz w:val="24"/>
              </w:rPr>
            </w:pPr>
          </w:p>
        </w:tc>
      </w:tr>
      <w:tr w:rsidR="00043B65" w:rsidTr="00A71ABE">
        <w:trPr>
          <w:trHeight w:val="453"/>
          <w:jc w:val="center"/>
        </w:trPr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含公里数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widowControl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043B65" w:rsidTr="00A71ABE">
        <w:trPr>
          <w:trHeight w:val="551"/>
          <w:jc w:val="center"/>
        </w:trPr>
        <w:tc>
          <w:tcPr>
            <w:tcW w:w="9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机场、车站</w:t>
            </w:r>
          </w:p>
        </w:tc>
      </w:tr>
      <w:tr w:rsidR="00043B65" w:rsidTr="00A71ABE">
        <w:trPr>
          <w:trHeight w:val="411"/>
          <w:jc w:val="center"/>
        </w:trPr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车型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禄口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扬泰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镇江南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镇江站</w:t>
            </w:r>
          </w:p>
        </w:tc>
      </w:tr>
      <w:tr w:rsidR="00043B65" w:rsidTr="00A71ABE">
        <w:trPr>
          <w:trHeight w:val="411"/>
          <w:jc w:val="center"/>
        </w:trPr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轿车（5座以下）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043B65" w:rsidTr="00A71ABE">
        <w:trPr>
          <w:trHeight w:val="411"/>
          <w:jc w:val="center"/>
        </w:trPr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商务车（7座以下）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043B65" w:rsidTr="00A71ABE">
        <w:trPr>
          <w:trHeight w:val="940"/>
          <w:jc w:val="center"/>
        </w:trPr>
        <w:tc>
          <w:tcPr>
            <w:tcW w:w="9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Pr="00A95741" w:rsidRDefault="00043B65" w:rsidP="00A71ABE">
            <w:pPr>
              <w:spacing w:line="360" w:lineRule="exac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按公里数计价方式说明（超过</w:t>
            </w:r>
            <w:r>
              <w:rPr>
                <w:rFonts w:eastAsia="方正仿宋_GBK" w:hint="eastAsia"/>
                <w:color w:val="000000"/>
                <w:sz w:val="24"/>
              </w:rPr>
              <w:t>100</w:t>
            </w:r>
            <w:r>
              <w:rPr>
                <w:rFonts w:eastAsia="方正仿宋_GBK" w:hint="eastAsia"/>
                <w:color w:val="000000"/>
                <w:sz w:val="24"/>
              </w:rPr>
              <w:t>公里以上）：</w:t>
            </w:r>
            <w:r w:rsidRPr="002E5845">
              <w:rPr>
                <w:rFonts w:eastAsia="方正仿宋_GBK"/>
                <w:color w:val="000000"/>
                <w:sz w:val="24"/>
              </w:rPr>
              <w:t xml:space="preserve"> </w:t>
            </w:r>
          </w:p>
        </w:tc>
      </w:tr>
    </w:tbl>
    <w:p w:rsidR="00043B65" w:rsidRDefault="00043B65" w:rsidP="00043B65"/>
    <w:p w:rsidR="00043B65" w:rsidRDefault="00043B65" w:rsidP="00043B65">
      <w:r>
        <w:rPr>
          <w:rFonts w:ascii="方正黑体_GBK" w:eastAsia="方正黑体_GBK" w:hint="eastAsia"/>
          <w:color w:val="000000"/>
          <w:sz w:val="32"/>
          <w:szCs w:val="32"/>
        </w:rPr>
        <w:t>二、中、大型车辆</w:t>
      </w:r>
    </w:p>
    <w:tbl>
      <w:tblPr>
        <w:tblW w:w="9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"/>
        <w:gridCol w:w="1559"/>
        <w:gridCol w:w="1807"/>
        <w:gridCol w:w="1636"/>
        <w:gridCol w:w="1446"/>
        <w:gridCol w:w="1070"/>
      </w:tblGrid>
      <w:tr w:rsidR="00043B65" w:rsidTr="00A71ABE">
        <w:trPr>
          <w:trHeight w:val="411"/>
          <w:jc w:val="center"/>
        </w:trPr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 w:hint="eastAsia"/>
                <w:color w:val="000000"/>
                <w:sz w:val="24"/>
              </w:rPr>
              <w:t>车型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 w:hint="eastAsia"/>
                <w:color w:val="000000"/>
                <w:sz w:val="24"/>
              </w:rPr>
              <w:t>市内包车</w:t>
            </w:r>
            <w:r>
              <w:rPr>
                <w:rFonts w:eastAsia="方正楷体_GBK"/>
                <w:color w:val="000000"/>
                <w:sz w:val="24"/>
              </w:rPr>
              <w:t xml:space="preserve"> </w:t>
            </w:r>
            <w:r>
              <w:rPr>
                <w:rFonts w:eastAsia="方正楷体_GBK" w:hint="eastAsia"/>
                <w:color w:val="000000"/>
                <w:sz w:val="24"/>
              </w:rPr>
              <w:t>（</w:t>
            </w:r>
            <w:r>
              <w:rPr>
                <w:rFonts w:eastAsia="方正楷体_GBK"/>
                <w:color w:val="000000"/>
                <w:sz w:val="24"/>
              </w:rPr>
              <w:t>1</w:t>
            </w:r>
            <w:r>
              <w:rPr>
                <w:rFonts w:eastAsia="方正楷体_GBK" w:hint="eastAsia"/>
                <w:color w:val="000000"/>
                <w:sz w:val="24"/>
              </w:rPr>
              <w:t>天</w:t>
            </w:r>
            <w:r>
              <w:rPr>
                <w:rFonts w:eastAsia="方正楷体_GBK" w:hint="eastAsia"/>
                <w:color w:val="000000"/>
                <w:sz w:val="24"/>
              </w:rPr>
              <w:t>/</w:t>
            </w:r>
            <w:r>
              <w:rPr>
                <w:rFonts w:eastAsia="方正楷体_GBK" w:hint="eastAsia"/>
                <w:color w:val="000000"/>
                <w:sz w:val="24"/>
              </w:rPr>
              <w:t>半天）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 w:hint="eastAsia"/>
                <w:color w:val="000000"/>
                <w:sz w:val="24"/>
              </w:rPr>
              <w:t>县（市、区）用车（</w:t>
            </w:r>
            <w:r>
              <w:rPr>
                <w:rFonts w:eastAsia="方正楷体_GBK"/>
                <w:color w:val="000000"/>
                <w:sz w:val="24"/>
              </w:rPr>
              <w:t>1</w:t>
            </w:r>
            <w:r>
              <w:rPr>
                <w:rFonts w:eastAsia="方正楷体_GBK" w:hint="eastAsia"/>
                <w:color w:val="000000"/>
                <w:sz w:val="24"/>
              </w:rPr>
              <w:t>天</w:t>
            </w:r>
            <w:r>
              <w:rPr>
                <w:rFonts w:eastAsia="方正楷体_GBK" w:hint="eastAsia"/>
                <w:color w:val="000000"/>
                <w:sz w:val="24"/>
              </w:rPr>
              <w:t>/</w:t>
            </w:r>
            <w:r>
              <w:rPr>
                <w:rFonts w:eastAsia="方正楷体_GBK" w:hint="eastAsia"/>
                <w:color w:val="000000"/>
                <w:sz w:val="24"/>
              </w:rPr>
              <w:t>半天）</w:t>
            </w:r>
          </w:p>
        </w:tc>
      </w:tr>
      <w:tr w:rsidR="00043B65" w:rsidTr="00A71ABE">
        <w:trPr>
          <w:trHeight w:val="41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widowControl/>
              <w:jc w:val="left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widowControl/>
              <w:jc w:val="left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 w:hint="eastAsia"/>
                <w:color w:val="000000"/>
                <w:sz w:val="24"/>
              </w:rPr>
              <w:t>高邮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 w:hint="eastAsia"/>
                <w:color w:val="000000"/>
                <w:sz w:val="24"/>
              </w:rPr>
              <w:t>仪征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 w:hint="eastAsia"/>
                <w:color w:val="000000"/>
                <w:sz w:val="24"/>
              </w:rPr>
              <w:t>宝应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 w:hint="eastAsia"/>
                <w:color w:val="000000"/>
                <w:sz w:val="24"/>
              </w:rPr>
              <w:t>备注</w:t>
            </w:r>
          </w:p>
        </w:tc>
      </w:tr>
      <w:tr w:rsidR="00043B65" w:rsidTr="00A71ABE">
        <w:trPr>
          <w:trHeight w:val="573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11</w:t>
            </w:r>
            <w:r>
              <w:rPr>
                <w:rFonts w:eastAsia="方正仿宋_GBK" w:hint="eastAsia"/>
                <w:color w:val="000000"/>
                <w:sz w:val="24"/>
              </w:rPr>
              <w:t>座大通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043B65" w:rsidTr="00A71ABE">
        <w:trPr>
          <w:trHeight w:val="559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18</w:t>
            </w:r>
            <w:r>
              <w:rPr>
                <w:rFonts w:eastAsia="方正仿宋_GBK" w:hint="eastAsia"/>
                <w:color w:val="000000"/>
                <w:sz w:val="24"/>
              </w:rPr>
              <w:t>座考斯特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lef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043B65" w:rsidTr="00A71ABE">
        <w:trPr>
          <w:trHeight w:val="568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33</w:t>
            </w:r>
            <w:r>
              <w:rPr>
                <w:rFonts w:eastAsia="方正仿宋_GBK" w:hint="eastAsia"/>
                <w:color w:val="000000"/>
                <w:sz w:val="24"/>
              </w:rPr>
              <w:t>座大巴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lef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043B65" w:rsidTr="00A71ABE">
        <w:trPr>
          <w:trHeight w:val="548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lastRenderedPageBreak/>
              <w:t>37</w:t>
            </w:r>
            <w:r>
              <w:rPr>
                <w:rFonts w:eastAsia="方正仿宋_GBK" w:hint="eastAsia"/>
                <w:color w:val="000000"/>
                <w:sz w:val="24"/>
              </w:rPr>
              <w:t>座大巴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lef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043B65" w:rsidTr="00A71ABE">
        <w:trPr>
          <w:trHeight w:val="556"/>
          <w:jc w:val="center"/>
        </w:trPr>
        <w:tc>
          <w:tcPr>
            <w:tcW w:w="9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机场、车站接送</w:t>
            </w:r>
          </w:p>
        </w:tc>
      </w:tr>
      <w:tr w:rsidR="00043B65" w:rsidTr="00A71ABE">
        <w:trPr>
          <w:trHeight w:val="551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 w:hint="eastAsia"/>
                <w:color w:val="000000"/>
                <w:sz w:val="24"/>
              </w:rPr>
              <w:t>车型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 w:hint="eastAsia"/>
                <w:color w:val="000000"/>
                <w:sz w:val="24"/>
              </w:rPr>
              <w:t>禄口机场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 w:hint="eastAsia"/>
                <w:color w:val="000000"/>
                <w:sz w:val="24"/>
              </w:rPr>
              <w:t>扬泰机场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 w:hint="eastAsia"/>
                <w:color w:val="000000"/>
                <w:sz w:val="24"/>
              </w:rPr>
              <w:t>南京南站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 w:hint="eastAsia"/>
                <w:color w:val="000000"/>
                <w:sz w:val="24"/>
              </w:rPr>
              <w:t>镇江南站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 w:hint="eastAsia"/>
                <w:color w:val="000000"/>
                <w:sz w:val="24"/>
              </w:rPr>
              <w:t>镇江站</w:t>
            </w:r>
          </w:p>
        </w:tc>
      </w:tr>
      <w:tr w:rsidR="00043B65" w:rsidTr="00A71ABE">
        <w:trPr>
          <w:trHeight w:val="675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11</w:t>
            </w:r>
            <w:r>
              <w:rPr>
                <w:rFonts w:eastAsia="方正仿宋_GBK" w:hint="eastAsia"/>
                <w:color w:val="000000"/>
                <w:sz w:val="24"/>
              </w:rPr>
              <w:t>座大通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043B65" w:rsidTr="00A71ABE">
        <w:trPr>
          <w:trHeight w:val="570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18</w:t>
            </w:r>
            <w:r>
              <w:rPr>
                <w:rFonts w:eastAsia="方正仿宋_GBK" w:hint="eastAsia"/>
                <w:color w:val="000000"/>
                <w:sz w:val="24"/>
              </w:rPr>
              <w:t>座考斯特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043B65" w:rsidTr="00A71ABE">
        <w:trPr>
          <w:trHeight w:val="550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33</w:t>
            </w:r>
            <w:r>
              <w:rPr>
                <w:rFonts w:eastAsia="方正仿宋_GBK" w:hint="eastAsia"/>
                <w:color w:val="000000"/>
                <w:sz w:val="24"/>
              </w:rPr>
              <w:t>座大巴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043B65" w:rsidTr="00A71ABE">
        <w:trPr>
          <w:trHeight w:val="558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37</w:t>
            </w:r>
            <w:r>
              <w:rPr>
                <w:rFonts w:eastAsia="方正仿宋_GBK" w:hint="eastAsia"/>
                <w:color w:val="000000"/>
                <w:sz w:val="24"/>
              </w:rPr>
              <w:t>座大巴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043B65" w:rsidTr="00A71ABE">
        <w:trPr>
          <w:trHeight w:val="558"/>
          <w:jc w:val="center"/>
        </w:trPr>
        <w:tc>
          <w:tcPr>
            <w:tcW w:w="9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按公里数计价方式说明（超过</w:t>
            </w:r>
            <w:r>
              <w:rPr>
                <w:rFonts w:eastAsia="方正仿宋_GBK" w:hint="eastAsia"/>
                <w:color w:val="000000"/>
                <w:sz w:val="24"/>
              </w:rPr>
              <w:t>100</w:t>
            </w:r>
            <w:r>
              <w:rPr>
                <w:rFonts w:eastAsia="方正仿宋_GBK" w:hint="eastAsia"/>
                <w:color w:val="000000"/>
                <w:sz w:val="24"/>
              </w:rPr>
              <w:t>公里以上）：</w:t>
            </w:r>
          </w:p>
        </w:tc>
      </w:tr>
      <w:tr w:rsidR="00043B65" w:rsidTr="00A71ABE">
        <w:trPr>
          <w:trHeight w:val="868"/>
          <w:jc w:val="center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备注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B65" w:rsidRDefault="00043B65" w:rsidP="00A71ABE">
            <w:pPr>
              <w:spacing w:line="360" w:lineRule="exact"/>
              <w:ind w:left="240" w:hangingChars="100" w:hanging="240"/>
              <w:jc w:val="left"/>
              <w:rPr>
                <w:rFonts w:eastAsia="方正仿宋_GBK"/>
                <w:color w:val="000000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所有车辆报价均为往返路程,含过路过桥费、停车费、油费等三费,优先选择高速通行；</w:t>
            </w:r>
          </w:p>
        </w:tc>
      </w:tr>
    </w:tbl>
    <w:p w:rsidR="00043B65" w:rsidRDefault="00043B65" w:rsidP="00043B65">
      <w:pPr>
        <w:rPr>
          <w:rFonts w:ascii="方正小标宋_GBK" w:eastAsia="方正小标宋_GBK"/>
          <w:sz w:val="36"/>
          <w:szCs w:val="36"/>
        </w:rPr>
      </w:pPr>
    </w:p>
    <w:p w:rsidR="0035652A" w:rsidRPr="00043B65" w:rsidRDefault="0035652A"/>
    <w:sectPr w:rsidR="0035652A" w:rsidRPr="00043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A2F" w:rsidRDefault="00F91A2F" w:rsidP="00043B65">
      <w:r>
        <w:separator/>
      </w:r>
    </w:p>
  </w:endnote>
  <w:endnote w:type="continuationSeparator" w:id="0">
    <w:p w:rsidR="00F91A2F" w:rsidRDefault="00F91A2F" w:rsidP="0004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A2F" w:rsidRDefault="00F91A2F" w:rsidP="00043B65">
      <w:r>
        <w:separator/>
      </w:r>
    </w:p>
  </w:footnote>
  <w:footnote w:type="continuationSeparator" w:id="0">
    <w:p w:rsidR="00F91A2F" w:rsidRDefault="00F91A2F" w:rsidP="00043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B0"/>
    <w:rsid w:val="00043B65"/>
    <w:rsid w:val="0035652A"/>
    <w:rsid w:val="00556FB0"/>
    <w:rsid w:val="00F9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8AB6F5-7B62-4A7F-82A7-DD47A3D1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3B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3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3B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2021-02-23T07:33:00Z</dcterms:created>
  <dcterms:modified xsi:type="dcterms:W3CDTF">2021-02-23T07:34:00Z</dcterms:modified>
</cp:coreProperties>
</file>